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0A" w:rsidRDefault="005A220A">
      <w:pPr>
        <w:spacing w:before="12" w:after="0" w:line="22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E9299C" w:rsidRPr="00B51D97" w:rsidRDefault="00E9299C">
      <w:pPr>
        <w:spacing w:before="12" w:after="0" w:line="220" w:lineRule="exact"/>
        <w:rPr>
          <w:lang w:val="it-IT"/>
        </w:rPr>
      </w:pPr>
    </w:p>
    <w:p w:rsidR="00B51D97" w:rsidRDefault="00045004" w:rsidP="00057BCA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GEN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SC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B51D97" w:rsidRDefault="00045004" w:rsidP="00057BCA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.S.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.S.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“</w:t>
      </w:r>
      <w:r w:rsid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TADDEO DA SESSA</w:t>
      </w:r>
      <w:r w:rsidR="00395E35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</w:p>
    <w:p w:rsidR="005A220A" w:rsidRPr="00B51D97" w:rsidRDefault="00045004" w:rsidP="00057BCA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EDE</w:t>
      </w:r>
    </w:p>
    <w:p w:rsidR="005A220A" w:rsidRPr="00B51D97" w:rsidRDefault="005A220A">
      <w:pPr>
        <w:spacing w:before="2" w:after="0" w:line="150" w:lineRule="exact"/>
        <w:rPr>
          <w:sz w:val="15"/>
          <w:szCs w:val="15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B51D97" w:rsidRDefault="00045004" w:rsidP="00057BCA">
      <w:pPr>
        <w:spacing w:after="0" w:line="480" w:lineRule="auto"/>
        <w:ind w:right="49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os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cr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itt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…..…..</w:t>
      </w:r>
      <w:r w:rsidRPr="00B51D97">
        <w:rPr>
          <w:rFonts w:ascii="Times New Roman" w:eastAsia="Times New Roman" w:hAnsi="Times New Roman" w:cs="Times New Roman"/>
          <w:spacing w:val="-24"/>
          <w:position w:val="-1"/>
          <w:sz w:val="24"/>
          <w:szCs w:val="24"/>
          <w:lang w:val="it-IT"/>
        </w:rPr>
        <w:t xml:space="preserve"> </w:t>
      </w:r>
      <w:r w:rsidR="00057BC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………………</w:t>
      </w:r>
      <w:r w:rsid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r w:rsidR="00395E3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…..</w:t>
      </w:r>
      <w:r w:rsid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……………..………………………</w:t>
      </w:r>
      <w:r w:rsidR="00395E3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</w:t>
      </w:r>
    </w:p>
    <w:p w:rsidR="00B51D97" w:rsidRPr="00057BCA" w:rsidRDefault="00045004" w:rsidP="00057BCA">
      <w:pPr>
        <w:tabs>
          <w:tab w:val="left" w:pos="1960"/>
        </w:tabs>
        <w:spacing w:after="0" w:line="480" w:lineRule="auto"/>
        <w:ind w:right="355"/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tempo………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r w:rsidR="00395E3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</w:t>
      </w:r>
      <w:r w:rsid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…….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</w:t>
      </w:r>
      <w:r w:rsid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</w:t>
      </w:r>
      <w:r w:rsidR="00395E3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………...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</w:t>
      </w:r>
      <w:r w:rsidR="00395E3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….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</w:t>
      </w:r>
      <w:r w:rsid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Cl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51D9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</w:p>
    <w:p w:rsidR="005A220A" w:rsidRPr="00B51D97" w:rsidRDefault="00045004" w:rsidP="00057BCA">
      <w:pPr>
        <w:tabs>
          <w:tab w:val="left" w:pos="9000"/>
        </w:tabs>
        <w:spacing w:before="120" w:after="120" w:line="240" w:lineRule="auto"/>
        <w:ind w:left="4808" w:right="646" w:hanging="46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5A220A" w:rsidRPr="00057BCA" w:rsidRDefault="00045004" w:rsidP="0004500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CC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2007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CC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24.07.03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D.M.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131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2007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057BCA" w:rsidRDefault="00045004" w:rsidP="00057BCA">
      <w:pPr>
        <w:pStyle w:val="Paragrafoelenco"/>
        <w:numPr>
          <w:ilvl w:val="0"/>
          <w:numId w:val="1"/>
        </w:numPr>
        <w:spacing w:after="120" w:line="360" w:lineRule="auto"/>
        <w:ind w:left="426" w:right="215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57BC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057BC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dui</w:t>
      </w:r>
      <w:r w:rsidRPr="00057BCA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so: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</w:t>
      </w:r>
    </w:p>
    <w:p w:rsidR="005A220A" w:rsidRPr="00057BCA" w:rsidRDefault="00045004" w:rsidP="00057BCA">
      <w:pPr>
        <w:pStyle w:val="Paragrafoelenco"/>
        <w:numPr>
          <w:ilvl w:val="0"/>
          <w:numId w:val="1"/>
        </w:numPr>
        <w:spacing w:after="0" w:line="360" w:lineRule="auto"/>
        <w:ind w:left="426" w:right="215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57BC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57BC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so: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</w:t>
      </w:r>
      <w:r w:rsid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….</w:t>
      </w:r>
      <w:r w:rsidRPr="00057BC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</w:t>
      </w:r>
    </w:p>
    <w:p w:rsidR="005A220A" w:rsidRPr="00057BCA" w:rsidRDefault="00045004" w:rsidP="00057BCA">
      <w:pPr>
        <w:pStyle w:val="Paragrafoelenco"/>
        <w:numPr>
          <w:ilvl w:val="0"/>
          <w:numId w:val="1"/>
        </w:numPr>
        <w:spacing w:after="0" w:line="360" w:lineRule="auto"/>
        <w:ind w:left="426" w:right="215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57BC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057BC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57BC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057BC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supp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57BC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57BC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57BC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57BC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ra)</w:t>
      </w:r>
      <w:r w:rsidRP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A220A" w:rsidRPr="00B51D97" w:rsidRDefault="005A220A">
      <w:pPr>
        <w:spacing w:before="16" w:after="0" w:line="260" w:lineRule="exact"/>
        <w:rPr>
          <w:sz w:val="26"/>
          <w:szCs w:val="26"/>
          <w:lang w:val="it-IT"/>
        </w:rPr>
      </w:pPr>
    </w:p>
    <w:p w:rsidR="00B51D97" w:rsidRPr="00057BCA" w:rsidRDefault="00045004" w:rsidP="00057BCA">
      <w:pPr>
        <w:spacing w:after="0" w:line="268" w:lineRule="exact"/>
        <w:ind w:left="113" w:right="-20"/>
        <w:jc w:val="both"/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n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fer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im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spon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ilit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B51D97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ui</w:t>
      </w:r>
      <w:r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pun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1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2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ar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sso: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ilit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r w:rsidRPr="00B51D97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na</w:t>
      </w:r>
      <w:r w:rsidRPr="00B51D97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d’</w:t>
      </w:r>
      <w:r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ns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gn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:rsidR="00057BCA" w:rsidRDefault="00057BCA" w:rsidP="00057BCA">
      <w:pPr>
        <w:tabs>
          <w:tab w:val="left" w:pos="6480"/>
        </w:tabs>
        <w:spacing w:after="0" w:line="240" w:lineRule="auto"/>
        <w:ind w:right="2013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057BCA" w:rsidRDefault="00B51D97" w:rsidP="00B51D97">
      <w:pPr>
        <w:tabs>
          <w:tab w:val="left" w:pos="6480"/>
        </w:tabs>
        <w:spacing w:before="8" w:after="0" w:line="720" w:lineRule="auto"/>
        <w:ind w:right="20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Sessa Aurunc</w:t>
      </w:r>
      <w:r w:rsidR="00057BCA">
        <w:rPr>
          <w:rFonts w:ascii="Times New Roman" w:eastAsia="Times New Roman" w:hAnsi="Times New Roman" w:cs="Times New Roman"/>
          <w:sz w:val="24"/>
          <w:szCs w:val="24"/>
          <w:lang w:val="it-IT"/>
        </w:rPr>
        <w:t>a,_______________</w:t>
      </w:r>
    </w:p>
    <w:p w:rsidR="005A220A" w:rsidRDefault="00057BCA" w:rsidP="00057BCA">
      <w:pPr>
        <w:tabs>
          <w:tab w:val="left" w:pos="6480"/>
        </w:tabs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</w:p>
    <w:p w:rsidR="00057BCA" w:rsidRDefault="00057BCA" w:rsidP="00057BCA">
      <w:pPr>
        <w:tabs>
          <w:tab w:val="left" w:pos="6480"/>
        </w:tabs>
        <w:spacing w:after="0" w:line="240" w:lineRule="auto"/>
        <w:ind w:right="201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51D97" w:rsidRPr="00B51D97" w:rsidRDefault="00057BCA" w:rsidP="00057BCA">
      <w:pPr>
        <w:tabs>
          <w:tab w:val="left" w:pos="5954"/>
        </w:tabs>
        <w:spacing w:before="8" w:after="0" w:line="720" w:lineRule="auto"/>
        <w:ind w:right="25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__________________________</w:t>
      </w:r>
    </w:p>
    <w:sectPr w:rsidR="00B51D97" w:rsidRPr="00B51D97" w:rsidSect="00057BCA">
      <w:headerReference w:type="default" r:id="rId9"/>
      <w:footerReference w:type="default" r:id="rId10"/>
      <w:type w:val="continuous"/>
      <w:pgSz w:w="11900" w:h="16840"/>
      <w:pgMar w:top="640" w:right="985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5B" w:rsidRDefault="00FB7E5B" w:rsidP="00E9299C">
      <w:pPr>
        <w:spacing w:after="0" w:line="240" w:lineRule="auto"/>
      </w:pPr>
      <w:r>
        <w:separator/>
      </w:r>
    </w:p>
  </w:endnote>
  <w:endnote w:type="continuationSeparator" w:id="0">
    <w:p w:rsidR="00FB7E5B" w:rsidRDefault="00FB7E5B" w:rsidP="00E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1F497D"/>
      </w:tblBorders>
      <w:shd w:val="clear" w:color="000000" w:fill="auto"/>
      <w:tblLook w:val="04A0" w:firstRow="1" w:lastRow="0" w:firstColumn="1" w:lastColumn="0" w:noHBand="0" w:noVBand="1"/>
    </w:tblPr>
    <w:tblGrid>
      <w:gridCol w:w="5041"/>
      <w:gridCol w:w="5070"/>
    </w:tblGrid>
    <w:tr w:rsidR="00E9299C" w:rsidRPr="00E9299C" w:rsidTr="006F7D61">
      <w:trPr>
        <w:trHeight w:hRule="exact" w:val="397"/>
      </w:trPr>
      <w:tc>
        <w:tcPr>
          <w:tcW w:w="5303" w:type="dxa"/>
          <w:shd w:val="clear" w:color="000000" w:fill="auto"/>
          <w:vAlign w:val="center"/>
        </w:tcPr>
        <w:p w:rsidR="00E9299C" w:rsidRPr="00E9299C" w:rsidRDefault="00DF73D2" w:rsidP="00E9299C">
          <w:pPr>
            <w:widowControl/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it-IT" w:eastAsia="it-IT"/>
            </w:rPr>
          </w:pPr>
          <w:hyperlink r:id="rId1" w:history="1">
            <w:r w:rsidR="00E9299C" w:rsidRPr="00E9299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it-IT" w:eastAsia="it-IT"/>
              </w:rPr>
              <w:t>ceis01800c@istruzione.it</w:t>
            </w:r>
          </w:hyperlink>
          <w:r w:rsidR="00E9299C" w:rsidRPr="00E9299C">
            <w:rPr>
              <w:rFonts w:ascii="Times New Roman" w:eastAsia="Times New Roman" w:hAnsi="Times New Roman" w:cs="Times New Roman"/>
              <w:sz w:val="20"/>
              <w:szCs w:val="20"/>
              <w:lang w:val="it-IT" w:eastAsia="it-IT"/>
            </w:rPr>
            <w:t xml:space="preserve"> </w:t>
          </w:r>
        </w:p>
      </w:tc>
      <w:tc>
        <w:tcPr>
          <w:tcW w:w="5303" w:type="dxa"/>
          <w:shd w:val="clear" w:color="000000" w:fill="auto"/>
          <w:vAlign w:val="center"/>
        </w:tcPr>
        <w:p w:rsidR="00E9299C" w:rsidRPr="00E9299C" w:rsidRDefault="00DF73D2" w:rsidP="00E9299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it-IT" w:eastAsia="it-IT"/>
            </w:rPr>
          </w:pPr>
          <w:hyperlink r:id="rId2" w:history="1">
            <w:r w:rsidR="00E9299C" w:rsidRPr="00E9299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it-IT" w:eastAsia="it-IT"/>
              </w:rPr>
              <w:t>ceis01800c@pec.istruzione.it</w:t>
            </w:r>
          </w:hyperlink>
          <w:r w:rsidR="00E9299C" w:rsidRPr="00E9299C">
            <w:rPr>
              <w:rFonts w:ascii="Times New Roman" w:eastAsia="Times New Roman" w:hAnsi="Times New Roman" w:cs="Times New Roman"/>
              <w:sz w:val="20"/>
              <w:szCs w:val="20"/>
              <w:lang w:val="it-IT" w:eastAsia="it-IT"/>
            </w:rPr>
            <w:t xml:space="preserve"> </w:t>
          </w:r>
        </w:p>
      </w:tc>
    </w:tr>
  </w:tbl>
  <w:p w:rsidR="00E9299C" w:rsidRDefault="00E929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5B" w:rsidRDefault="00FB7E5B" w:rsidP="00E9299C">
      <w:pPr>
        <w:spacing w:after="0" w:line="240" w:lineRule="auto"/>
      </w:pPr>
      <w:r>
        <w:separator/>
      </w:r>
    </w:p>
  </w:footnote>
  <w:footnote w:type="continuationSeparator" w:id="0">
    <w:p w:rsidR="00FB7E5B" w:rsidRDefault="00FB7E5B" w:rsidP="00E9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9C" w:rsidRPr="00E9299C" w:rsidRDefault="00E9299C" w:rsidP="00E9299C">
    <w:pPr>
      <w:widowControl/>
      <w:tabs>
        <w:tab w:val="left" w:pos="900"/>
        <w:tab w:val="center" w:pos="538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935" distR="114935" simplePos="0" relativeHeight="251659264" behindDoc="0" locked="0" layoutInCell="1" allowOverlap="1" wp14:anchorId="668BED43" wp14:editId="211A0C77">
          <wp:simplePos x="0" y="0"/>
          <wp:positionH relativeFrom="column">
            <wp:posOffset>5441950</wp:posOffset>
          </wp:positionH>
          <wp:positionV relativeFrom="paragraph">
            <wp:posOffset>-34925</wp:posOffset>
          </wp:positionV>
          <wp:extent cx="1000125" cy="793115"/>
          <wp:effectExtent l="0" t="0" r="9525" b="698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99C">
      <w:rPr>
        <w:rFonts w:ascii="Titillium Web" w:eastAsia="Times New Roman" w:hAnsi="Titillium Web" w:cs="Times New Roman"/>
        <w:color w:val="222222"/>
        <w:sz w:val="26"/>
        <w:szCs w:val="26"/>
        <w:lang w:val="it-IT" w:eastAsia="it-IT"/>
      </w:rPr>
      <w:t xml:space="preserve">  </w:t>
    </w:r>
    <w:r>
      <w:rPr>
        <w:rFonts w:ascii="Titillium Web" w:eastAsia="Times New Roman" w:hAnsi="Titillium Web" w:cs="Times New Roman"/>
        <w:noProof/>
        <w:color w:val="1D2C4C"/>
        <w:sz w:val="26"/>
        <w:szCs w:val="26"/>
        <w:lang w:val="it-IT" w:eastAsia="it-IT"/>
      </w:rPr>
      <w:drawing>
        <wp:inline distT="0" distB="0" distL="0" distR="0" wp14:anchorId="7F5D04FF" wp14:editId="2E95ADB0">
          <wp:extent cx="824230" cy="713740"/>
          <wp:effectExtent l="0" t="0" r="0" b="0"/>
          <wp:docPr id="5" name="Immagine 5" descr="vai alla hom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 alla 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299C">
      <w:rPr>
        <w:rFonts w:ascii="Times New Roman" w:eastAsia="Times New Roman" w:hAnsi="Times New Roman" w:cs="Times New Roman"/>
        <w:sz w:val="16"/>
        <w:szCs w:val="16"/>
        <w:lang w:val="it-IT" w:eastAsia="it-IT"/>
      </w:rPr>
      <w:t xml:space="preserve">               </w:t>
    </w:r>
    <w:r>
      <w:rPr>
        <w:rFonts w:ascii="Times New Roman" w:eastAsia="Times New Roman" w:hAnsi="Times New Roman" w:cs="Times New Roman"/>
        <w:noProof/>
        <w:sz w:val="16"/>
        <w:szCs w:val="16"/>
        <w:lang w:val="it-IT" w:eastAsia="it-IT"/>
      </w:rPr>
      <w:drawing>
        <wp:inline distT="0" distB="0" distL="0" distR="0" wp14:anchorId="3F3506F0" wp14:editId="70580265">
          <wp:extent cx="766445" cy="6921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299C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      </w:t>
    </w:r>
    <w:r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7B60DB64" wp14:editId="4DCD9186">
          <wp:extent cx="687070" cy="687070"/>
          <wp:effectExtent l="0" t="0" r="0" b="0"/>
          <wp:docPr id="3" name="Immagine 3" descr="Risultati immagini per 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minister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299C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</w:t>
    </w:r>
    <w:r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6254A7CE" wp14:editId="64B679C7">
          <wp:extent cx="692150" cy="6292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299C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</w:t>
    </w:r>
    <w:r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476AAF5E" wp14:editId="62D68E73">
          <wp:extent cx="824230" cy="6870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299C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                       </w:t>
    </w:r>
  </w:p>
  <w:p w:rsidR="00E9299C" w:rsidRPr="00E9299C" w:rsidRDefault="00E9299C" w:rsidP="00E9299C">
    <w:pPr>
      <w:widowControl/>
      <w:spacing w:after="0" w:line="240" w:lineRule="auto"/>
      <w:ind w:right="-24"/>
      <w:jc w:val="center"/>
      <w:rPr>
        <w:rFonts w:ascii="Bookman Old Style" w:eastAsia="Times New Roman" w:hAnsi="Bookman Old Style" w:cs="Tahoma"/>
        <w:bCs/>
        <w:i/>
        <w:iCs/>
        <w:sz w:val="48"/>
        <w:szCs w:val="48"/>
        <w:lang w:val="it-IT" w:eastAsia="it-IT"/>
      </w:rPr>
    </w:pPr>
    <w:r w:rsidRPr="00E9299C">
      <w:rPr>
        <w:rFonts w:ascii="Bookman Old Style" w:eastAsia="Times New Roman" w:hAnsi="Bookman Old Style" w:cs="Tahoma"/>
        <w:bCs/>
        <w:i/>
        <w:iCs/>
        <w:sz w:val="48"/>
        <w:szCs w:val="48"/>
        <w:lang w:val="it-IT" w:eastAsia="it-IT"/>
      </w:rPr>
      <w:t>I.S.I.S.S. TADDEO DA SESSA</w:t>
    </w:r>
  </w:p>
  <w:p w:rsidR="00E9299C" w:rsidRPr="00E9299C" w:rsidRDefault="00E9299C" w:rsidP="00E9299C">
    <w:pPr>
      <w:suppressAutoHyphens/>
      <w:autoSpaceDN w:val="0"/>
      <w:spacing w:after="0" w:line="240" w:lineRule="auto"/>
      <w:ind w:left="993" w:right="-24"/>
      <w:outlineLvl w:val="0"/>
      <w:rPr>
        <w:rFonts w:ascii="Times New Roman" w:eastAsia="Times New Roman" w:hAnsi="Times New Roman" w:cs="Lohit Hindi"/>
        <w:kern w:val="3"/>
        <w:sz w:val="24"/>
        <w:szCs w:val="24"/>
        <w:lang w:val="it-IT" w:eastAsia="zh-CN" w:bidi="hi-IN"/>
      </w:rPr>
    </w:pPr>
    <w:r w:rsidRPr="00E9299C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val="it-IT" w:eastAsia="zh-CN" w:bidi="hi-IN"/>
      </w:rPr>
      <w:t>Sez. “Taddeo da Sessa”</w:t>
    </w:r>
    <w:r w:rsidRPr="00E9299C">
      <w:rPr>
        <w:rFonts w:ascii="Times New Roman" w:eastAsia="Times New Roman" w:hAnsi="Times New Roman" w:cs="Lohit Hindi"/>
        <w:kern w:val="3"/>
        <w:lang w:val="it-IT" w:eastAsia="zh-CN" w:bidi="hi-IN"/>
      </w:rPr>
      <w:t xml:space="preserve">: </w:t>
    </w:r>
    <w:r w:rsidRPr="00E9299C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>Liceo Linguistico, Liceo Scienze umane, Liceo Scienze Umane Econ. Sociale</w:t>
    </w:r>
  </w:p>
  <w:p w:rsidR="00E9299C" w:rsidRPr="00E9299C" w:rsidRDefault="00E9299C" w:rsidP="00E9299C">
    <w:pPr>
      <w:suppressAutoHyphens/>
      <w:autoSpaceDN w:val="0"/>
      <w:spacing w:after="0" w:line="240" w:lineRule="auto"/>
      <w:ind w:left="993" w:right="-24"/>
      <w:outlineLvl w:val="0"/>
      <w:rPr>
        <w:rFonts w:ascii="Times New Roman" w:eastAsia="Times New Roman" w:hAnsi="Times New Roman" w:cs="Lohit Hindi"/>
        <w:kern w:val="3"/>
        <w:sz w:val="24"/>
        <w:szCs w:val="24"/>
        <w:lang w:val="it-IT" w:eastAsia="zh-CN" w:bidi="hi-IN"/>
      </w:rPr>
    </w:pPr>
    <w:r w:rsidRPr="00E9299C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val="it-IT" w:eastAsia="zh-CN" w:bidi="hi-IN"/>
      </w:rPr>
      <w:t>Sez. “Leonardo da Vinci”</w:t>
    </w:r>
    <w:r w:rsidRPr="00E9299C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>: Indirizzo Tecnico per “Informatica”  -  Indirizzo Prof.le per “M.A.T.”</w:t>
    </w:r>
  </w:p>
  <w:p w:rsidR="00E9299C" w:rsidRPr="00E9299C" w:rsidRDefault="00E9299C" w:rsidP="00E9299C">
    <w:pPr>
      <w:tabs>
        <w:tab w:val="right" w:pos="10490"/>
      </w:tabs>
      <w:suppressAutoHyphens/>
      <w:autoSpaceDN w:val="0"/>
      <w:spacing w:after="0" w:line="240" w:lineRule="auto"/>
      <w:ind w:left="993" w:right="-24"/>
      <w:outlineLvl w:val="0"/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</w:pPr>
    <w:r w:rsidRPr="00E9299C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val="it-IT" w:eastAsia="zh-CN" w:bidi="hi-IN"/>
      </w:rPr>
      <w:t>Sez. “G. Florimonte”</w:t>
    </w:r>
    <w:r w:rsidRPr="00E9299C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 xml:space="preserve">: Indirizzo Tecnico per “A.F.M.” -  “Turismo” – “Agraria” </w:t>
    </w:r>
  </w:p>
  <w:p w:rsidR="00E9299C" w:rsidRDefault="00E9299C" w:rsidP="00E9299C">
    <w:pPr>
      <w:tabs>
        <w:tab w:val="right" w:pos="10490"/>
      </w:tabs>
      <w:suppressAutoHyphens/>
      <w:autoSpaceDN w:val="0"/>
      <w:spacing w:after="0" w:line="240" w:lineRule="auto"/>
      <w:ind w:left="993" w:right="-24"/>
      <w:outlineLvl w:val="0"/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</w:pPr>
    <w:r w:rsidRPr="00E9299C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val="it-IT" w:eastAsia="zh-CN" w:bidi="hi-IN"/>
      </w:rPr>
      <w:t>Sez</w:t>
    </w:r>
    <w:r w:rsidRPr="00E9299C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 xml:space="preserve">. </w:t>
    </w:r>
    <w:r w:rsidRPr="00E9299C"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  <w:t>Carcere di Carinola</w:t>
    </w:r>
    <w:r w:rsidRPr="00E9299C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>: Indirizzo Tecnico “Agraria” e Indirizzo Professionale per  “Enogastronomia”</w:t>
    </w:r>
  </w:p>
  <w:p w:rsidR="00F15F4A" w:rsidRPr="00F15F4A" w:rsidRDefault="00F15F4A" w:rsidP="00F15F4A">
    <w:pPr>
      <w:suppressAutoHyphens/>
      <w:autoSpaceDN w:val="0"/>
      <w:spacing w:after="0" w:line="240" w:lineRule="auto"/>
      <w:ind w:left="273" w:right="-24" w:firstLine="720"/>
      <w:outlineLvl w:val="0"/>
      <w:rPr>
        <w:rFonts w:ascii="Times New Roman" w:eastAsia="Times New Roman" w:hAnsi="Times New Roman" w:cs="Lohit Hindi"/>
        <w:kern w:val="3"/>
        <w:sz w:val="24"/>
        <w:szCs w:val="24"/>
        <w:lang w:val="it-IT" w:eastAsia="zh-CN" w:bidi="hi-IN"/>
      </w:rPr>
    </w:pPr>
    <w:r w:rsidRPr="00F15F4A">
      <w:rPr>
        <w:rFonts w:ascii="Palatino Linotype" w:eastAsia="Times New Roman" w:hAnsi="Palatino Linotype" w:cs="Lohit Hindi"/>
        <w:b/>
        <w:bCs/>
        <w:color w:val="0F243E"/>
        <w:kern w:val="3"/>
        <w:sz w:val="20"/>
        <w:szCs w:val="20"/>
        <w:lang w:val="it-IT" w:eastAsia="zh-CN" w:bidi="hi-IN"/>
      </w:rPr>
      <w:t>Sez. “Serale”</w:t>
    </w:r>
    <w:r w:rsidRPr="00F15F4A">
      <w:rPr>
        <w:rFonts w:ascii="Times New Roman" w:eastAsia="Times New Roman" w:hAnsi="Times New Roman" w:cs="Lohit Hindi"/>
        <w:kern w:val="3"/>
        <w:sz w:val="20"/>
        <w:szCs w:val="20"/>
        <w:lang w:val="it-IT" w:eastAsia="zh-CN" w:bidi="hi-IN"/>
      </w:rPr>
      <w:t>: -  Indirizzo Professionale  per “Manutenzione ed Assistenza Tecnica”</w:t>
    </w:r>
  </w:p>
  <w:p w:rsidR="00E9299C" w:rsidRPr="00E9299C" w:rsidRDefault="00E9299C" w:rsidP="00F15F4A">
    <w:pPr>
      <w:tabs>
        <w:tab w:val="right" w:pos="10490"/>
      </w:tabs>
      <w:suppressAutoHyphens/>
      <w:autoSpaceDN w:val="0"/>
      <w:spacing w:after="0" w:line="240" w:lineRule="auto"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</w:pPr>
    <w:r w:rsidRPr="00E9299C"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  <w:t>C.F. 83001000617     -     Distretto Scolastico n. 19     -      C.M.  CEIS01800C</w:t>
    </w:r>
  </w:p>
  <w:p w:rsidR="00E9299C" w:rsidRPr="00E9299C" w:rsidRDefault="00E9299C" w:rsidP="00E9299C">
    <w:pPr>
      <w:tabs>
        <w:tab w:val="right" w:pos="10490"/>
      </w:tabs>
      <w:suppressAutoHyphens/>
      <w:autoSpaceDN w:val="0"/>
      <w:spacing w:after="0" w:line="240" w:lineRule="auto"/>
      <w:ind w:right="-24"/>
      <w:jc w:val="center"/>
      <w:outlineLvl w:val="0"/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</w:pPr>
    <w:r w:rsidRPr="00E9299C"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  <w:t xml:space="preserve">Ambito Territoriale n. 11  -   </w:t>
    </w:r>
    <w:hyperlink r:id="rId9" w:history="1">
      <w:r w:rsidRPr="00E9299C">
        <w:rPr>
          <w:rFonts w:ascii="Times New Roman" w:eastAsia="Times New Roman" w:hAnsi="Times New Roman" w:cs="Times New Roman"/>
          <w:b/>
          <w:color w:val="0000FF"/>
          <w:kern w:val="3"/>
          <w:sz w:val="20"/>
          <w:szCs w:val="20"/>
          <w:u w:val="single"/>
          <w:lang w:val="it-IT" w:eastAsia="zh-CN" w:bidi="hi-IN"/>
        </w:rPr>
        <w:t>www.isisstaddeodasessa.edu.it</w:t>
      </w:r>
    </w:hyperlink>
    <w:r w:rsidRPr="00E9299C">
      <w:rPr>
        <w:rFonts w:ascii="Times New Roman" w:eastAsia="Times New Roman" w:hAnsi="Times New Roman" w:cs="Lohit Hindi"/>
        <w:b/>
        <w:kern w:val="3"/>
        <w:sz w:val="20"/>
        <w:szCs w:val="20"/>
        <w:lang w:val="it-IT" w:eastAsia="zh-CN" w:bidi="hi-IN"/>
      </w:rPr>
      <w:t xml:space="preserve">   -  Tel./Fax 0823 936333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8EB"/>
    <w:multiLevelType w:val="hybridMultilevel"/>
    <w:tmpl w:val="A6188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0A"/>
    <w:rsid w:val="00045004"/>
    <w:rsid w:val="00057BCA"/>
    <w:rsid w:val="001824FD"/>
    <w:rsid w:val="001B3E17"/>
    <w:rsid w:val="00395E35"/>
    <w:rsid w:val="005A220A"/>
    <w:rsid w:val="008B3186"/>
    <w:rsid w:val="00B51D97"/>
    <w:rsid w:val="00DF73D2"/>
    <w:rsid w:val="00E9299C"/>
    <w:rsid w:val="00F15F4A"/>
    <w:rsid w:val="00F24222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99C"/>
  </w:style>
  <w:style w:type="paragraph" w:styleId="Pidipagina">
    <w:name w:val="footer"/>
    <w:basedOn w:val="Normale"/>
    <w:link w:val="PidipaginaCarattere"/>
    <w:uiPriority w:val="99"/>
    <w:unhideWhenUsed/>
    <w:rsid w:val="00E92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9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7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99C"/>
  </w:style>
  <w:style w:type="paragraph" w:styleId="Pidipagina">
    <w:name w:val="footer"/>
    <w:basedOn w:val="Normale"/>
    <w:link w:val="PidipaginaCarattere"/>
    <w:uiPriority w:val="99"/>
    <w:unhideWhenUsed/>
    <w:rsid w:val="00E92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9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s01800c@pec.istruzione.it" TargetMode="External"/><Relationship Id="rId1" Type="http://schemas.openxmlformats.org/officeDocument/2006/relationships/hyperlink" Target="mailto:ceis01800c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hyperlink" Target="http://www.isisstaddeodasessa.gov.it/" TargetMode="External"/><Relationship Id="rId1" Type="http://schemas.openxmlformats.org/officeDocument/2006/relationships/image" Target="media/image1.wmf"/><Relationship Id="rId6" Type="http://schemas.openxmlformats.org/officeDocument/2006/relationships/image" Target="http://www.galadige.it/images/download/logo-repubblica.pn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9" Type="http://schemas.openxmlformats.org/officeDocument/2006/relationships/hyperlink" Target="http://www.isisstaddeodase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6B2A-B92A-41BC-BE59-B098018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ore eccedenti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ore eccedenti</dc:title>
  <dc:creator>DIRIGENTE</dc:creator>
  <cp:lastModifiedBy>Giovanni Casale</cp:lastModifiedBy>
  <cp:revision>2</cp:revision>
  <cp:lastPrinted>2019-09-17T11:29:00Z</cp:lastPrinted>
  <dcterms:created xsi:type="dcterms:W3CDTF">2024-09-27T10:31:00Z</dcterms:created>
  <dcterms:modified xsi:type="dcterms:W3CDTF">2024-09-27T10:31:00Z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LastSaved">
    <vt:filetime>2019-09-17T00:00:00Z</vt:filetime>
  </property>
</Properties>
</file>